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GRIGLIA DI VALUTAZIONE DEL TESTO DESCRITTIVO</w:t>
      </w:r>
      <w:r w:rsidDel="00000000" w:rsidR="00000000" w:rsidRPr="00000000">
        <w:rPr>
          <w:rtl w:val="0"/>
        </w:rPr>
      </w:r>
    </w:p>
    <w:tbl>
      <w:tblPr>
        <w:tblStyle w:val="Table1"/>
        <w:tblW w:w="13565.05975631084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39.0119512621698"/>
        <w:gridCol w:w="1939.0119512621698"/>
        <w:gridCol w:w="1995"/>
        <w:gridCol w:w="1875"/>
        <w:gridCol w:w="1939.0119512621698"/>
        <w:gridCol w:w="1939.0119512621698"/>
        <w:gridCol w:w="1939.0119512621698"/>
        <w:tblGridChange w:id="0">
          <w:tblGrid>
            <w:gridCol w:w="1939.0119512621698"/>
            <w:gridCol w:w="1939.0119512621698"/>
            <w:gridCol w:w="1995"/>
            <w:gridCol w:w="1875"/>
            <w:gridCol w:w="1939.0119512621698"/>
            <w:gridCol w:w="1939.0119512621698"/>
            <w:gridCol w:w="1939.0119512621698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rPr>
                <w:rFonts w:ascii="Cambria" w:cs="Cambria" w:eastAsia="Cambria" w:hAnsi="Cambria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Descrittori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Indicatori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Gravemente insufficiente</w:t>
            </w:r>
          </w:p>
          <w:p w:rsidR="00000000" w:rsidDel="00000000" w:rsidP="00000000" w:rsidRDefault="00000000" w:rsidRPr="00000000" w14:paraId="0000000B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1-2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Gravemente insufficiente</w:t>
            </w:r>
          </w:p>
          <w:p w:rsidR="00000000" w:rsidDel="00000000" w:rsidP="00000000" w:rsidRDefault="00000000" w:rsidRPr="00000000" w14:paraId="0000000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3 –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Insufficiente</w:t>
            </w:r>
          </w:p>
          <w:p w:rsidR="00000000" w:rsidDel="00000000" w:rsidP="00000000" w:rsidRDefault="00000000" w:rsidRPr="00000000" w14:paraId="0000000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Sufficiente</w:t>
            </w:r>
          </w:p>
          <w:p w:rsidR="00000000" w:rsidDel="00000000" w:rsidP="00000000" w:rsidRDefault="00000000" w:rsidRPr="00000000" w14:paraId="0000001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Discreto-buono</w:t>
            </w:r>
          </w:p>
          <w:p w:rsidR="00000000" w:rsidDel="00000000" w:rsidP="00000000" w:rsidRDefault="00000000" w:rsidRPr="00000000" w14:paraId="0000001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7-8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Ottimo-Eccellente</w:t>
            </w:r>
          </w:p>
          <w:p w:rsidR="00000000" w:rsidDel="00000000" w:rsidP="00000000" w:rsidRDefault="00000000" w:rsidRPr="00000000" w14:paraId="0000001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9-10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Pertinenza</w:t>
            </w:r>
          </w:p>
          <w:p w:rsidR="00000000" w:rsidDel="00000000" w:rsidP="00000000" w:rsidRDefault="00000000" w:rsidRPr="00000000" w14:paraId="00000017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(utilizzo delle tecniche descrittive richieste)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Compito non svolto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Minima o nulla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Molto parziale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Testo nel complesso pertinente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Testo pertinente 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Testo pertinente e  rigoroso rispetto alla traccia</w:t>
            </w:r>
          </w:p>
        </w:tc>
      </w:tr>
      <w:tr>
        <w:trPr>
          <w:trHeight w:val="10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Efficacia comunicativa della descrizione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Descrizione per nulla o limitatamente funzionale allo scopo comunicativo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Descrizione parzialmente funzionale allo scopo comunicativo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Descrizione complessivamente funzionale allo scopo comunicativo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Descrizione funzionale allo scopo comunicativo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Descrizione pienamente funzionale allo scopo comunicativo</w:t>
            </w:r>
          </w:p>
        </w:tc>
      </w:tr>
      <w:tr>
        <w:trPr>
          <w:trHeight w:val="1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Organicità e coerenza dei contenuti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Testo disorganico/incoerente/confuso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Testo solo in parte organico e coerente (salti logici, punti oscuri)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Testo nel complesso organico e coerente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Testo organico e coerente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Testo unitario, scorrevole ed efficace</w:t>
            </w:r>
          </w:p>
        </w:tc>
      </w:tr>
      <w:tr>
        <w:trPr>
          <w:trHeight w:val="27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Morfosintassi e lessico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spacing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Morfosintassi scorretta, lessico improprio, generico, ripetitivo. 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Morfosintassi non sempre corretta, lessico poco espressivo, talora improprio o ripetitivo. 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Morfosintassi generalmente corretta, lessico abbastanza appropriato (con alcune ripetizioni e improprietà). 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Morfosintassi corretta, lessico appropriato, vario ed efficace.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Morfosintassi corretta, lessico vario, espressivo,  originale.</w:t>
            </w:r>
          </w:p>
        </w:tc>
      </w:tr>
    </w:tbl>
    <w:p w:rsidR="00000000" w:rsidDel="00000000" w:rsidP="00000000" w:rsidRDefault="00000000" w:rsidRPr="00000000" w14:paraId="00000034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mbr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E54476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E54476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E54476"/>
  </w:style>
  <w:style w:type="paragraph" w:styleId="Pidipagina">
    <w:name w:val="footer"/>
    <w:basedOn w:val="Normale"/>
    <w:link w:val="PidipaginaCarattere"/>
    <w:uiPriority w:val="99"/>
    <w:unhideWhenUsed w:val="1"/>
    <w:rsid w:val="00E54476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E54476"/>
  </w:style>
  <w:style w:type="table" w:styleId="Grigliatabella">
    <w:name w:val="Table Grid"/>
    <w:basedOn w:val="Tabellanormale"/>
    <w:uiPriority w:val="59"/>
    <w:rsid w:val="00E5447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ucpvy2MDVZjcYYnqUFM+gP7Img==">AMUW2mX6EQIGUXYcoQ7I8ICLtZkEqBL2Imo4hhaeXqXlbLY1SkWUWHecuCf0D+ch4RfS+Pvf6ms8A3d/jLlonN9jg6O4rULO8QYYDBwLjP6C4tTjuTSlhE5vdLdB5aiKcFZI0jqWZLTk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2013-10-27T20:57:00Z</dcterms:created>
  <dc:creator>Lucaa</dc:creator>
</cp:coreProperties>
</file>